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9D" w:rsidRPr="00FB7A5C" w:rsidRDefault="00E4369D" w:rsidP="00E4369D">
      <w:pPr>
        <w:pStyle w:val="s15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B7A5C">
        <w:rPr>
          <w:rStyle w:val="s103"/>
          <w:b/>
        </w:rPr>
        <w:t>Статья 6.</w:t>
      </w:r>
      <w:r w:rsidRPr="00FB7A5C">
        <w:rPr>
          <w:b/>
        </w:rPr>
        <w:t xml:space="preserve"> Меры по профилактике коррупции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ind w:firstLine="708"/>
        <w:jc w:val="both"/>
      </w:pPr>
      <w:r w:rsidRPr="00FB7A5C">
        <w:t xml:space="preserve">Профилактика </w:t>
      </w:r>
      <w:hyperlink r:id="rId4" w:anchor="block_101" w:history="1">
        <w:r w:rsidRPr="00FB7A5C">
          <w:rPr>
            <w:rStyle w:val="a4"/>
            <w:color w:val="008000"/>
          </w:rPr>
          <w:t>коррупции</w:t>
        </w:r>
      </w:hyperlink>
      <w:r w:rsidRPr="00FB7A5C">
        <w:t xml:space="preserve"> осуществляется путем применения следующих основных мер: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1) формирование в обществе нетерпимости к коррупционному поведению;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2) </w:t>
      </w:r>
      <w:hyperlink r:id="rId5" w:history="1">
        <w:r w:rsidRPr="00FB7A5C">
          <w:rPr>
            <w:rStyle w:val="a4"/>
            <w:color w:val="008000"/>
          </w:rPr>
          <w:t>антикоррупционная экспертиза</w:t>
        </w:r>
      </w:hyperlink>
      <w:r w:rsidRPr="00FB7A5C">
        <w:t xml:space="preserve"> правовых актов и их проектов;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FB7A5C">
        <w:t>практики</w:t>
      </w:r>
      <w:proofErr w:type="gramEnd"/>
      <w:r w:rsidRPr="00FB7A5C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3) предъявление в установленном законом порядке </w:t>
      </w:r>
      <w:hyperlink r:id="rId6" w:history="1">
        <w:r w:rsidRPr="00FB7A5C">
          <w:rPr>
            <w:rStyle w:val="a4"/>
            <w:color w:val="008000"/>
          </w:rPr>
          <w:t>квалификационных требований</w:t>
        </w:r>
      </w:hyperlink>
      <w:r w:rsidRPr="00FB7A5C">
        <w:t xml:space="preserve"> к гражданам, претендующим на замещение государственных или муниципальных должностей и должностей государственной или муниципальной </w:t>
      </w:r>
      <w:r w:rsidRPr="00FB7A5C">
        <w:lastRenderedPageBreak/>
        <w:t>службы, а также проверка в установленном порядке сведений, представляемых указанными гражданами;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proofErr w:type="gramStart"/>
      <w:r w:rsidRPr="00FB7A5C"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hyperlink r:id="rId7" w:anchor="block_1" w:history="1">
        <w:r w:rsidRPr="00FB7A5C">
          <w:rPr>
            <w:rStyle w:val="a4"/>
            <w:color w:val="008000"/>
          </w:rPr>
          <w:t>нормативными правовыми актами</w:t>
        </w:r>
      </w:hyperlink>
      <w:r w:rsidRPr="00FB7A5C">
        <w:t xml:space="preserve">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</w:t>
      </w:r>
      <w:proofErr w:type="gramEnd"/>
      <w:r w:rsidRPr="00FB7A5C">
        <w:t xml:space="preserve">, </w:t>
      </w:r>
      <w:proofErr w:type="gramStart"/>
      <w:r w:rsidRPr="00FB7A5C">
        <w:t>имуществе</w:t>
      </w:r>
      <w:proofErr w:type="gramEnd"/>
      <w:r w:rsidRPr="00FB7A5C">
        <w:t xml:space="preserve">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</w:p>
    <w:p w:rsidR="0021255D" w:rsidRDefault="0021255D" w:rsidP="00FE7C90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C70206" w:rsidRPr="00FB7A5C" w:rsidRDefault="00FE7C90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FB7A5C">
        <w:rPr>
          <w:caps/>
          <w:noProof/>
          <w:sz w:val="24"/>
          <w:szCs w:val="24"/>
        </w:rPr>
        <w:lastRenderedPageBreak/>
        <w:drawing>
          <wp:inline distT="0" distB="0" distL="0" distR="0">
            <wp:extent cx="2621280" cy="1743710"/>
            <wp:effectExtent l="0" t="0" r="7620" b="8890"/>
            <wp:docPr id="4" name="Рисунок 4" descr="C:\Documents and Settings\Ростислав\Рабочий стол\буклеты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стислав\Рабочий стол\буклеты\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FB7A5C">
        <w:rPr>
          <w:caps/>
          <w:sz w:val="24"/>
          <w:szCs w:val="24"/>
        </w:rPr>
        <w:t xml:space="preserve">Памятка </w:t>
      </w: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FB7A5C">
        <w:rPr>
          <w:caps/>
          <w:sz w:val="24"/>
          <w:szCs w:val="24"/>
        </w:rPr>
        <w:t>по противодействию коррупции</w:t>
      </w:r>
    </w:p>
    <w:p w:rsidR="00C70206" w:rsidRPr="00FB7A5C" w:rsidRDefault="00C70206" w:rsidP="00FE7C90">
      <w:pPr>
        <w:pStyle w:val="a3"/>
        <w:spacing w:before="0" w:beforeAutospacing="0" w:after="0" w:afterAutospacing="0"/>
        <w:jc w:val="both"/>
      </w:pPr>
      <w:r w:rsidRPr="00FB7A5C">
        <w:t> </w:t>
      </w:r>
    </w:p>
    <w:p w:rsidR="00C70206" w:rsidRPr="00FB7A5C" w:rsidRDefault="00C70206" w:rsidP="00C70206">
      <w:pPr>
        <w:ind w:firstLine="708"/>
        <w:jc w:val="both"/>
      </w:pPr>
    </w:p>
    <w:p w:rsidR="00C70206" w:rsidRDefault="00C70206" w:rsidP="00C70206">
      <w:pPr>
        <w:ind w:firstLine="708"/>
        <w:jc w:val="both"/>
      </w:pPr>
    </w:p>
    <w:p w:rsidR="009201F6" w:rsidRPr="00FB7A5C" w:rsidRDefault="009201F6" w:rsidP="00C70206">
      <w:pPr>
        <w:ind w:firstLine="708"/>
        <w:jc w:val="both"/>
      </w:pPr>
      <w:r>
        <w:t xml:space="preserve">                       2016г.</w:t>
      </w:r>
    </w:p>
    <w:p w:rsidR="006757C9" w:rsidRPr="00FB7A5C" w:rsidRDefault="006757C9" w:rsidP="00C70206">
      <w:pPr>
        <w:ind w:firstLine="708"/>
        <w:jc w:val="both"/>
      </w:pPr>
    </w:p>
    <w:p w:rsidR="006757C9" w:rsidRDefault="006757C9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21255D" w:rsidRDefault="0021255D" w:rsidP="00C70206">
      <w:pPr>
        <w:ind w:firstLine="708"/>
        <w:jc w:val="both"/>
      </w:pPr>
    </w:p>
    <w:p w:rsidR="0021255D" w:rsidRDefault="0021255D" w:rsidP="00C70206">
      <w:pPr>
        <w:ind w:firstLine="708"/>
        <w:jc w:val="both"/>
      </w:pPr>
    </w:p>
    <w:p w:rsidR="0021255D" w:rsidRDefault="0021255D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660D77" w:rsidRDefault="00660D77" w:rsidP="00C70206">
      <w:pPr>
        <w:ind w:firstLine="708"/>
        <w:jc w:val="both"/>
      </w:pPr>
    </w:p>
    <w:p w:rsidR="00660D77" w:rsidRDefault="00660D77" w:rsidP="00C70206">
      <w:pPr>
        <w:ind w:firstLine="708"/>
        <w:jc w:val="both"/>
      </w:pPr>
    </w:p>
    <w:p w:rsidR="00660D77" w:rsidRDefault="00660D77" w:rsidP="00C70206">
      <w:pPr>
        <w:ind w:firstLine="708"/>
        <w:jc w:val="both"/>
      </w:pPr>
    </w:p>
    <w:p w:rsidR="00660D77" w:rsidRDefault="00660D77" w:rsidP="00C70206">
      <w:pPr>
        <w:ind w:firstLine="708"/>
        <w:jc w:val="both"/>
      </w:pPr>
    </w:p>
    <w:p w:rsidR="00660D77" w:rsidRPr="00FB7A5C" w:rsidRDefault="00660D77" w:rsidP="00C70206">
      <w:pPr>
        <w:ind w:firstLine="708"/>
        <w:jc w:val="both"/>
      </w:pPr>
    </w:p>
    <w:p w:rsidR="00C70206" w:rsidRPr="00FB7A5C" w:rsidRDefault="00C70206"/>
    <w:p w:rsidR="00C70206" w:rsidRPr="008A6E73" w:rsidRDefault="00C70206" w:rsidP="008A6E73">
      <w:pPr>
        <w:pStyle w:val="s34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8A6E73">
        <w:rPr>
          <w:b/>
        </w:rPr>
        <w:lastRenderedPageBreak/>
        <w:t>"О противодействии коррупции"</w:t>
      </w:r>
    </w:p>
    <w:p w:rsidR="00875A2C" w:rsidRPr="008A6E73" w:rsidRDefault="00875A2C" w:rsidP="008A6E73">
      <w:pPr>
        <w:pStyle w:val="s34"/>
        <w:spacing w:before="0" w:beforeAutospacing="0" w:after="0" w:afterAutospacing="0"/>
        <w:jc w:val="center"/>
        <w:rPr>
          <w:b/>
        </w:rPr>
      </w:pPr>
      <w:r w:rsidRPr="008A6E73">
        <w:rPr>
          <w:b/>
        </w:rPr>
        <w:t xml:space="preserve">Федеральный закон </w:t>
      </w:r>
      <w:proofErr w:type="gramStart"/>
      <w:r w:rsidRPr="008A6E73">
        <w:rPr>
          <w:b/>
        </w:rPr>
        <w:t>от</w:t>
      </w:r>
      <w:proofErr w:type="gramEnd"/>
    </w:p>
    <w:p w:rsidR="00875A2C" w:rsidRPr="00FB7A5C" w:rsidRDefault="00875A2C" w:rsidP="008A6E73">
      <w:pPr>
        <w:pStyle w:val="s34"/>
        <w:spacing w:before="0" w:beforeAutospacing="0" w:after="0" w:afterAutospacing="0"/>
        <w:jc w:val="center"/>
        <w:rPr>
          <w:b/>
        </w:rPr>
      </w:pPr>
      <w:r w:rsidRPr="00FB7A5C">
        <w:rPr>
          <w:b/>
        </w:rPr>
        <w:t xml:space="preserve">25 декабря </w:t>
      </w:r>
      <w:smartTag w:uri="urn:schemas-microsoft-com:office:smarttags" w:element="metricconverter">
        <w:smartTagPr>
          <w:attr w:name="ProductID" w:val="2008 г"/>
        </w:smartTagPr>
        <w:r w:rsidRPr="00FB7A5C">
          <w:rPr>
            <w:b/>
          </w:rPr>
          <w:t>2008 г</w:t>
        </w:r>
      </w:smartTag>
      <w:r w:rsidRPr="00FB7A5C">
        <w:rPr>
          <w:b/>
        </w:rPr>
        <w:t>. № 273-ФЗ</w:t>
      </w:r>
      <w:r w:rsidRPr="00FB7A5C">
        <w:rPr>
          <w:b/>
        </w:rPr>
        <w:br/>
        <w:t>"О противодействии коррупции"</w:t>
      </w:r>
    </w:p>
    <w:p w:rsidR="00875A2C" w:rsidRPr="00FB7A5C" w:rsidRDefault="00875A2C" w:rsidP="008A6E73">
      <w:pPr>
        <w:pStyle w:val="4"/>
        <w:spacing w:before="0" w:after="0"/>
        <w:jc w:val="both"/>
        <w:rPr>
          <w:sz w:val="24"/>
          <w:szCs w:val="24"/>
        </w:rPr>
      </w:pPr>
    </w:p>
    <w:p w:rsidR="008A6E73" w:rsidRPr="00FB7A5C" w:rsidRDefault="008A6E73" w:rsidP="008A6E73">
      <w:pPr>
        <w:pStyle w:val="s153"/>
        <w:shd w:val="clear" w:color="auto" w:fill="FFFFFF"/>
        <w:spacing w:before="0" w:beforeAutospacing="0" w:after="0" w:afterAutospacing="0"/>
      </w:pPr>
      <w:r w:rsidRPr="00FB7A5C">
        <w:rPr>
          <w:rStyle w:val="s103"/>
        </w:rPr>
        <w:t>Статья 1.</w:t>
      </w:r>
      <w:r w:rsidRPr="00FB7A5C">
        <w:t xml:space="preserve"> Основные понятия, используемые в настоящем Федеральном законе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Для целей настоящего Федерального закона используются следующие основные понятия: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1) </w:t>
      </w:r>
      <w:r w:rsidRPr="00FB7A5C">
        <w:rPr>
          <w:rStyle w:val="s103"/>
        </w:rPr>
        <w:t>коррупция: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proofErr w:type="gramStart"/>
      <w:r w:rsidRPr="00FB7A5C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6757C9" w:rsidRPr="00FB7A5C" w:rsidRDefault="006757C9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6757C9" w:rsidRPr="00FB7A5C" w:rsidRDefault="006757C9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FB7A5C" w:rsidRDefault="00FB7A5C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FB7A5C" w:rsidRDefault="00FB7A5C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FB7A5C" w:rsidRPr="00FB7A5C" w:rsidRDefault="00FB7A5C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8A6E73" w:rsidRPr="00FB7A5C" w:rsidRDefault="002C4AAD" w:rsidP="008A6E73">
      <w:r w:rsidRPr="00FB7A5C">
        <w:rPr>
          <w:noProof/>
        </w:rPr>
        <w:lastRenderedPageBreak/>
        <w:drawing>
          <wp:inline distT="0" distB="0" distL="0" distR="0">
            <wp:extent cx="2853055" cy="1365250"/>
            <wp:effectExtent l="0" t="0" r="0" b="0"/>
            <wp:docPr id="2" name="Рисунок 2" descr="%20%20%20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20%20%20%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б) совершение деяний, указанных в подпункте "а" настоящего пункта, от имени или в интересах юридического лица;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2) </w:t>
      </w:r>
      <w:r w:rsidRPr="00FB7A5C">
        <w:rPr>
          <w:rStyle w:val="s103"/>
        </w:rPr>
        <w:t>противодействие коррупции</w:t>
      </w:r>
      <w:r w:rsidRPr="00FB7A5C"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в) по минимизации и (или) ликвидации последствий коррупционных правонарушений.</w:t>
      </w:r>
    </w:p>
    <w:p w:rsidR="008A6E73" w:rsidRPr="00FB7A5C" w:rsidRDefault="008A6E73" w:rsidP="008A6E73">
      <w:pPr>
        <w:pStyle w:val="s153"/>
        <w:shd w:val="clear" w:color="auto" w:fill="FFFFFF"/>
        <w:spacing w:before="0" w:beforeAutospacing="0" w:after="0" w:afterAutospacing="0"/>
      </w:pPr>
      <w:r w:rsidRPr="00FB7A5C">
        <w:rPr>
          <w:rStyle w:val="s103"/>
        </w:rPr>
        <w:t>Статья 3.</w:t>
      </w:r>
      <w:r w:rsidRPr="00FB7A5C">
        <w:t xml:space="preserve"> Основные принципы противодействия коррупции</w:t>
      </w:r>
    </w:p>
    <w:p w:rsidR="008A6E73" w:rsidRPr="00FB7A5C" w:rsidRDefault="00A06FA6" w:rsidP="008A6E73">
      <w:pPr>
        <w:pStyle w:val="s13"/>
        <w:shd w:val="clear" w:color="auto" w:fill="FFFFFF"/>
        <w:spacing w:before="0" w:beforeAutospacing="0" w:after="0" w:afterAutospacing="0"/>
        <w:jc w:val="both"/>
      </w:pPr>
      <w:hyperlink r:id="rId10" w:anchor="block_102" w:history="1">
        <w:r w:rsidR="008A6E73" w:rsidRPr="00FB7A5C">
          <w:rPr>
            <w:rStyle w:val="a4"/>
            <w:color w:val="008000"/>
          </w:rPr>
          <w:t>Противодействие коррупции</w:t>
        </w:r>
      </w:hyperlink>
      <w:r w:rsidR="008A6E73" w:rsidRPr="00FB7A5C">
        <w:t xml:space="preserve"> в Российской Федерации основывается на следующих основных принципах: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1) признание, обеспечение и защита основных прав и свобод человека и гражданина;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2) законность;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3) публичность и открытость деятельности государственных органов и органов местного самоуправления;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4) неотвратимость ответственности за совершение коррупционных правонарушений;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6) приоритетное применение мер по предупреждению коррупции;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8A6E73" w:rsidRPr="00FB7A5C" w:rsidRDefault="008A6E73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sectPr w:rsidR="00E4369D" w:rsidRPr="00FB7A5C" w:rsidSect="006757C9">
      <w:type w:val="continuous"/>
      <w:pgSz w:w="16838" w:h="11906" w:orient="landscape"/>
      <w:pgMar w:top="993" w:right="1134" w:bottom="851" w:left="1134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characterSpacingControl w:val="doNotCompress"/>
  <w:compat/>
  <w:rsids>
    <w:rsidRoot w:val="00C70206"/>
    <w:rsid w:val="001162AA"/>
    <w:rsid w:val="0021255D"/>
    <w:rsid w:val="002C4AAD"/>
    <w:rsid w:val="00562F75"/>
    <w:rsid w:val="0065642A"/>
    <w:rsid w:val="00660D77"/>
    <w:rsid w:val="006757C9"/>
    <w:rsid w:val="00733623"/>
    <w:rsid w:val="00875A2C"/>
    <w:rsid w:val="008A6E73"/>
    <w:rsid w:val="009201F6"/>
    <w:rsid w:val="00A06FA6"/>
    <w:rsid w:val="00B867D5"/>
    <w:rsid w:val="00C70206"/>
    <w:rsid w:val="00E4369D"/>
    <w:rsid w:val="00E85037"/>
    <w:rsid w:val="00FB7A5C"/>
    <w:rsid w:val="00F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7D5"/>
    <w:rPr>
      <w:sz w:val="24"/>
      <w:szCs w:val="24"/>
    </w:rPr>
  </w:style>
  <w:style w:type="paragraph" w:styleId="3">
    <w:name w:val="heading 3"/>
    <w:basedOn w:val="a"/>
    <w:qFormat/>
    <w:rsid w:val="00C702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875A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4">
    <w:name w:val="s34"/>
    <w:basedOn w:val="a"/>
    <w:rsid w:val="00C70206"/>
    <w:pPr>
      <w:spacing w:before="100" w:beforeAutospacing="1" w:after="100" w:afterAutospacing="1"/>
    </w:pPr>
  </w:style>
  <w:style w:type="paragraph" w:styleId="a3">
    <w:name w:val="Normal (Web)"/>
    <w:basedOn w:val="a"/>
    <w:rsid w:val="00C70206"/>
    <w:pPr>
      <w:spacing w:before="100" w:beforeAutospacing="1" w:after="100" w:afterAutospacing="1"/>
    </w:pPr>
  </w:style>
  <w:style w:type="paragraph" w:customStyle="1" w:styleId="menubasetext1">
    <w:name w:val="menubasetext1"/>
    <w:basedOn w:val="a"/>
    <w:rsid w:val="00875A2C"/>
    <w:pPr>
      <w:spacing w:before="100" w:beforeAutospacing="1" w:after="100" w:afterAutospacing="1"/>
    </w:pPr>
  </w:style>
  <w:style w:type="paragraph" w:customStyle="1" w:styleId="s153">
    <w:name w:val="s153"/>
    <w:basedOn w:val="a"/>
    <w:rsid w:val="008A6E73"/>
    <w:pPr>
      <w:spacing w:before="100" w:beforeAutospacing="1" w:after="100" w:afterAutospacing="1"/>
    </w:pPr>
  </w:style>
  <w:style w:type="character" w:customStyle="1" w:styleId="s103">
    <w:name w:val="s103"/>
    <w:basedOn w:val="a0"/>
    <w:rsid w:val="008A6E73"/>
  </w:style>
  <w:style w:type="paragraph" w:customStyle="1" w:styleId="s13">
    <w:name w:val="s13"/>
    <w:basedOn w:val="a"/>
    <w:rsid w:val="008A6E73"/>
    <w:pPr>
      <w:spacing w:before="100" w:beforeAutospacing="1" w:after="100" w:afterAutospacing="1"/>
    </w:pPr>
  </w:style>
  <w:style w:type="character" w:styleId="a4">
    <w:name w:val="Hyperlink"/>
    <w:basedOn w:val="a0"/>
    <w:rsid w:val="008A6E73"/>
    <w:rPr>
      <w:color w:val="0000FF"/>
      <w:u w:val="single"/>
    </w:rPr>
  </w:style>
  <w:style w:type="paragraph" w:styleId="a5">
    <w:name w:val="Balloon Text"/>
    <w:basedOn w:val="a"/>
    <w:link w:val="a6"/>
    <w:rsid w:val="002C4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4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702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875A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4">
    <w:name w:val="s34"/>
    <w:basedOn w:val="a"/>
    <w:rsid w:val="00C70206"/>
    <w:pPr>
      <w:spacing w:before="100" w:beforeAutospacing="1" w:after="100" w:afterAutospacing="1"/>
    </w:pPr>
  </w:style>
  <w:style w:type="paragraph" w:styleId="a3">
    <w:name w:val="Normal (Web)"/>
    <w:basedOn w:val="a"/>
    <w:rsid w:val="00C70206"/>
    <w:pPr>
      <w:spacing w:before="100" w:beforeAutospacing="1" w:after="100" w:afterAutospacing="1"/>
    </w:pPr>
  </w:style>
  <w:style w:type="paragraph" w:customStyle="1" w:styleId="menubasetext1">
    <w:name w:val="menubasetext1"/>
    <w:basedOn w:val="a"/>
    <w:rsid w:val="00875A2C"/>
    <w:pPr>
      <w:spacing w:before="100" w:beforeAutospacing="1" w:after="100" w:afterAutospacing="1"/>
    </w:pPr>
  </w:style>
  <w:style w:type="paragraph" w:customStyle="1" w:styleId="s153">
    <w:name w:val="s153"/>
    <w:basedOn w:val="a"/>
    <w:rsid w:val="008A6E73"/>
    <w:pPr>
      <w:spacing w:before="100" w:beforeAutospacing="1" w:after="100" w:afterAutospacing="1"/>
    </w:pPr>
  </w:style>
  <w:style w:type="character" w:customStyle="1" w:styleId="s103">
    <w:name w:val="s103"/>
    <w:basedOn w:val="a0"/>
    <w:rsid w:val="008A6E73"/>
  </w:style>
  <w:style w:type="paragraph" w:customStyle="1" w:styleId="s13">
    <w:name w:val="s13"/>
    <w:basedOn w:val="a"/>
    <w:rsid w:val="008A6E73"/>
    <w:pPr>
      <w:spacing w:before="100" w:beforeAutospacing="1" w:after="100" w:afterAutospacing="1"/>
    </w:pPr>
  </w:style>
  <w:style w:type="character" w:styleId="a4">
    <w:name w:val="Hyperlink"/>
    <w:basedOn w:val="a0"/>
    <w:rsid w:val="008A6E73"/>
    <w:rPr>
      <w:color w:val="0000FF"/>
      <w:u w:val="single"/>
    </w:rPr>
  </w:style>
  <w:style w:type="paragraph" w:styleId="a5">
    <w:name w:val="Balloon Text"/>
    <w:basedOn w:val="a"/>
    <w:link w:val="a6"/>
    <w:rsid w:val="002C4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4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BDF"/>
            <w:right w:val="single" w:sz="6" w:space="15" w:color="D7DBDF"/>
          </w:divBdr>
        </w:div>
      </w:divsChild>
    </w:div>
    <w:div w:id="110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BDF"/>
            <w:right w:val="single" w:sz="6" w:space="15" w:color="D7DBDF"/>
          </w:divBdr>
        </w:div>
      </w:divsChild>
    </w:div>
    <w:div w:id="1666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9878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522260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195958/" TargetMode="External"/><Relationship Id="rId10" Type="http://schemas.openxmlformats.org/officeDocument/2006/relationships/hyperlink" Target="http://base.garant.ru/12164203/" TargetMode="External"/><Relationship Id="rId4" Type="http://schemas.openxmlformats.org/officeDocument/2006/relationships/hyperlink" Target="http://base.garant.ru/12164203/" TargetMode="Externa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СКИРОПКиПРО</Company>
  <LinksUpToDate>false</LinksUpToDate>
  <CharactersWithSpaces>4581</CharactersWithSpaces>
  <SharedDoc>false</SharedDoc>
  <HLinks>
    <vt:vector size="30" baseType="variant">
      <vt:variant>
        <vt:i4>5767294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block_102</vt:lpwstr>
      </vt:variant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http://base.garant.ru/198780/</vt:lpwstr>
      </vt:variant>
      <vt:variant>
        <vt:lpwstr>block_1</vt:lpwstr>
      </vt:variant>
      <vt:variant>
        <vt:i4>2228269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http://base.garant.ru/5222601/</vt:lpwstr>
      </vt:variant>
      <vt:variant>
        <vt:lpwstr/>
      </vt:variant>
      <vt:variant>
        <vt:i4>327708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http://base.garant.ru/195958/</vt:lpwstr>
      </vt:variant>
      <vt:variant>
        <vt:lpwstr/>
      </vt:variant>
      <vt:variant>
        <vt:i4>5767294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block_101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КафСоц1</dc:creator>
  <cp:lastModifiedBy>Костя</cp:lastModifiedBy>
  <cp:revision>2</cp:revision>
  <cp:lastPrinted>2016-11-14T15:14:00Z</cp:lastPrinted>
  <dcterms:created xsi:type="dcterms:W3CDTF">2016-11-22T13:36:00Z</dcterms:created>
  <dcterms:modified xsi:type="dcterms:W3CDTF">2016-11-22T13:36:00Z</dcterms:modified>
</cp:coreProperties>
</file>